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DD1" w14:textId="77777777" w:rsidR="00C92931" w:rsidRDefault="00C92931" w:rsidP="006A2CEA">
      <w:pPr>
        <w:jc w:val="center"/>
        <w:rPr>
          <w:b/>
          <w:bCs/>
          <w:color w:val="C00000"/>
          <w:rtl/>
          <w:lang w:bidi="ar-JO"/>
        </w:rPr>
      </w:pPr>
      <w:r w:rsidRPr="00C92931">
        <w:rPr>
          <w:rFonts w:hint="cs"/>
          <w:b/>
          <w:bCs/>
          <w:color w:val="C00000"/>
          <w:rtl/>
          <w:lang w:bidi="ar-JO"/>
        </w:rPr>
        <w:t xml:space="preserve">نموذج </w:t>
      </w:r>
      <w:r w:rsidR="006A2CEA">
        <w:rPr>
          <w:rFonts w:hint="cs"/>
          <w:b/>
          <w:bCs/>
          <w:color w:val="C00000"/>
          <w:rtl/>
          <w:lang w:bidi="ar-JO"/>
        </w:rPr>
        <w:t>ال</w:t>
      </w:r>
      <w:r w:rsidRPr="00C92931">
        <w:rPr>
          <w:rFonts w:hint="cs"/>
          <w:b/>
          <w:bCs/>
          <w:color w:val="C00000"/>
          <w:rtl/>
          <w:lang w:bidi="ar-JO"/>
        </w:rPr>
        <w:t>تحويل</w:t>
      </w:r>
      <w:r w:rsidR="006A2CEA">
        <w:rPr>
          <w:rFonts w:hint="cs"/>
          <w:b/>
          <w:bCs/>
          <w:color w:val="C00000"/>
          <w:rtl/>
          <w:lang w:bidi="ar-JO"/>
        </w:rPr>
        <w:t xml:space="preserve"> من</w:t>
      </w:r>
      <w:r w:rsidRPr="00C92931">
        <w:rPr>
          <w:rFonts w:hint="cs"/>
          <w:b/>
          <w:bCs/>
          <w:color w:val="C00000"/>
          <w:rtl/>
          <w:lang w:bidi="ar-JO"/>
        </w:rPr>
        <w:t xml:space="preserve"> مسار الشامل </w:t>
      </w:r>
      <w:r w:rsidR="006A2CEA">
        <w:rPr>
          <w:rFonts w:hint="cs"/>
          <w:b/>
          <w:bCs/>
          <w:color w:val="C00000"/>
          <w:rtl/>
          <w:lang w:bidi="ar-JO"/>
        </w:rPr>
        <w:t>إ</w:t>
      </w:r>
      <w:r w:rsidRPr="00C92931">
        <w:rPr>
          <w:rFonts w:hint="cs"/>
          <w:b/>
          <w:bCs/>
          <w:color w:val="C00000"/>
          <w:rtl/>
          <w:lang w:bidi="ar-JO"/>
        </w:rPr>
        <w:t>لى مسار الرسالة</w:t>
      </w:r>
    </w:p>
    <w:p w14:paraId="14AEF0D5" w14:textId="77777777" w:rsidR="00326CAC" w:rsidRDefault="00C92931" w:rsidP="006A2CEA">
      <w:pPr>
        <w:jc w:val="center"/>
        <w:rPr>
          <w:b/>
          <w:bCs/>
          <w:color w:val="C00000"/>
          <w:rtl/>
          <w:lang w:bidi="ar-JO"/>
        </w:rPr>
      </w:pPr>
      <w:r w:rsidRPr="00C92931">
        <w:rPr>
          <w:rFonts w:hint="cs"/>
          <w:b/>
          <w:bCs/>
          <w:color w:val="C00000"/>
          <w:rtl/>
          <w:lang w:bidi="ar-JO"/>
        </w:rPr>
        <w:t xml:space="preserve"> لبر</w:t>
      </w:r>
      <w:r w:rsidR="006A2CEA">
        <w:rPr>
          <w:rFonts w:hint="cs"/>
          <w:b/>
          <w:bCs/>
          <w:color w:val="C00000"/>
          <w:rtl/>
          <w:lang w:bidi="ar-JO"/>
        </w:rPr>
        <w:t>نام</w:t>
      </w:r>
      <w:r w:rsidRPr="00C92931">
        <w:rPr>
          <w:rFonts w:hint="cs"/>
          <w:b/>
          <w:bCs/>
          <w:color w:val="C00000"/>
          <w:rtl/>
          <w:lang w:bidi="ar-JO"/>
        </w:rPr>
        <w:t>ج الماجستير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76"/>
      </w:tblGrid>
      <w:tr w:rsidR="00C92931" w:rsidRPr="0041250F" w14:paraId="3C27A438" w14:textId="77777777" w:rsidTr="00FA44AD">
        <w:trPr>
          <w:trHeight w:val="2984"/>
        </w:trPr>
        <w:tc>
          <w:tcPr>
            <w:tcW w:w="8522" w:type="dxa"/>
            <w:tcBorders>
              <w:bottom w:val="single" w:sz="12" w:space="0" w:color="C00000"/>
            </w:tcBorders>
          </w:tcPr>
          <w:p w14:paraId="1659D00E" w14:textId="77777777" w:rsidR="00C92931" w:rsidRPr="00701080" w:rsidRDefault="00C92931" w:rsidP="00FA44AD">
            <w:pPr>
              <w:rPr>
                <w:b/>
                <w:bCs/>
                <w:u w:val="single"/>
                <w:rtl/>
                <w:lang w:bidi="ar-JO"/>
              </w:rPr>
            </w:pP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FA44AD" w:rsidRPr="00701080">
              <w:rPr>
                <w:rFonts w:hint="cs"/>
                <w:b/>
                <w:bCs/>
                <w:u w:val="single"/>
                <w:rtl/>
                <w:lang w:bidi="ar-JO"/>
              </w:rPr>
              <w:t>الطالب</w:t>
            </w:r>
          </w:p>
          <w:p w14:paraId="0E8F772A" w14:textId="77777777" w:rsidR="00B30466" w:rsidRPr="00701080" w:rsidRDefault="00B30466" w:rsidP="0041250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0DB4413" w14:textId="77777777" w:rsidR="00C92931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اسم الطالب:.....</w:t>
            </w:r>
            <w:r w:rsidR="00701080">
              <w:rPr>
                <w:b/>
                <w:bCs/>
                <w:lang w:bidi="ar-JO"/>
              </w:rPr>
              <w:t>.......................................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الرقم الجامعي:....</w:t>
            </w:r>
            <w:r w:rsidR="00701080">
              <w:rPr>
                <w:b/>
                <w:bCs/>
                <w:lang w:bidi="ar-JO"/>
              </w:rPr>
              <w:t>...............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.....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الهاتف:.....</w:t>
            </w:r>
            <w:r w:rsidR="00701080">
              <w:rPr>
                <w:b/>
                <w:bCs/>
                <w:lang w:bidi="ar-JO"/>
              </w:rPr>
              <w:t>.....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...........</w:t>
            </w:r>
          </w:p>
          <w:p w14:paraId="66CF611F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3CCDC265" w14:textId="77777777" w:rsidR="00C92931" w:rsidRDefault="00C92931" w:rsidP="003977EB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البرنامج الملتحق به الطالب حالياً:  </w:t>
            </w:r>
            <w:r w:rsidR="003977EB">
              <w:rPr>
                <w:b/>
                <w:bCs/>
                <w:lang w:bidi="ar-JO"/>
              </w:rPr>
              <w:t>……………………………………………..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  </w:t>
            </w:r>
          </w:p>
          <w:p w14:paraId="3CA77841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7FBD2E1A" w14:textId="77777777" w:rsidR="00C92931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الفصل الدراسي الحالي :                       العام الدراسي :     </w:t>
            </w:r>
            <w:r w:rsidR="00701080">
              <w:rPr>
                <w:b/>
                <w:bCs/>
                <w:lang w:bidi="ar-JO"/>
              </w:rPr>
              <w:t xml:space="preserve">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/   </w:t>
            </w:r>
          </w:p>
          <w:p w14:paraId="179E8925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380000EC" w14:textId="77777777" w:rsidR="00C92931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المسار الذي ت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رغب التحويل اليه :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41250F">
              <w:rPr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شامل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رسالة </w:t>
            </w:r>
          </w:p>
          <w:p w14:paraId="73302537" w14:textId="77777777" w:rsidR="00B30466" w:rsidRPr="0041250F" w:rsidRDefault="00B30466" w:rsidP="0041250F">
            <w:pPr>
              <w:rPr>
                <w:b/>
                <w:bCs/>
                <w:rtl/>
                <w:lang w:bidi="ar-JO"/>
              </w:rPr>
            </w:pPr>
          </w:p>
          <w:p w14:paraId="191093C3" w14:textId="77777777" w:rsidR="00C92931" w:rsidRPr="0041250F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مبررات التحويل :</w:t>
            </w:r>
          </w:p>
          <w:p w14:paraId="2C015F28" w14:textId="77777777" w:rsidR="00B30466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AC47AA" w14:textId="77777777" w:rsidR="00B30466" w:rsidRPr="00701080" w:rsidRDefault="00B30466" w:rsidP="0041250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2B461F33" w14:textId="77777777" w:rsidR="00C92931" w:rsidRPr="0041250F" w:rsidRDefault="00C92931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الطالب:                       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التاريخ:     /    /</w:t>
            </w:r>
          </w:p>
        </w:tc>
      </w:tr>
      <w:tr w:rsidR="00C92931" w:rsidRPr="0041250F" w14:paraId="6B58588E" w14:textId="77777777" w:rsidTr="00FA44AD">
        <w:tblPrEx>
          <w:tblLook w:val="0000" w:firstRow="0" w:lastRow="0" w:firstColumn="0" w:lastColumn="0" w:noHBand="0" w:noVBand="0"/>
        </w:tblPrEx>
        <w:trPr>
          <w:trHeight w:val="1540"/>
        </w:trPr>
        <w:tc>
          <w:tcPr>
            <w:tcW w:w="8522" w:type="dxa"/>
            <w:tcBorders>
              <w:top w:val="single" w:sz="4" w:space="0" w:color="auto"/>
            </w:tcBorders>
          </w:tcPr>
          <w:p w14:paraId="57D3D720" w14:textId="77777777" w:rsidR="00C92931" w:rsidRPr="00701080" w:rsidRDefault="00C92931" w:rsidP="0041250F">
            <w:pPr>
              <w:rPr>
                <w:b/>
                <w:bCs/>
                <w:u w:val="single"/>
                <w:rtl/>
                <w:lang w:bidi="ar-JO"/>
              </w:rPr>
            </w:pP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القبول والتسجيل </w:t>
            </w:r>
          </w:p>
          <w:p w14:paraId="74F0DE35" w14:textId="77777777" w:rsidR="00B30466" w:rsidRPr="00701080" w:rsidRDefault="00B30466" w:rsidP="0041250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5789938F" w14:textId="17D6C3DA" w:rsidR="00C92931" w:rsidRPr="0041250F" w:rsidRDefault="00C92931" w:rsidP="0070108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الطالب مسجل منذ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الفصل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01080">
              <w:rPr>
                <w:b/>
                <w:bCs/>
                <w:lang w:bidi="ar-JO"/>
              </w:rPr>
              <w:t xml:space="preserve">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للعام الجامعي:   </w:t>
            </w:r>
            <w:r w:rsidR="0022572E">
              <w:rPr>
                <w:b/>
                <w:bCs/>
                <w:lang w:bidi="ar-JO"/>
              </w:rPr>
              <w:t xml:space="preserve">   </w:t>
            </w:r>
            <w:r w:rsidR="00701080">
              <w:rPr>
                <w:b/>
                <w:bCs/>
                <w:lang w:bidi="ar-JO"/>
              </w:rPr>
              <w:t xml:space="preserve">            </w:t>
            </w:r>
            <w:r w:rsidR="0022572E">
              <w:rPr>
                <w:b/>
                <w:bCs/>
                <w:lang w:bidi="ar-JO"/>
              </w:rPr>
              <w:t xml:space="preserve">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/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أ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>نهى (    )</w:t>
            </w:r>
            <w:r w:rsidR="00664A7B">
              <w:rPr>
                <w:b/>
                <w:bCs/>
                <w:lang w:bidi="ar-JO"/>
              </w:rPr>
              <w:t xml:space="preserve">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ساعة معتمدة </w:t>
            </w:r>
          </w:p>
          <w:p w14:paraId="53EEBBFA" w14:textId="77777777" w:rsidR="00C92931" w:rsidRPr="0041250F" w:rsidRDefault="00CF6C54" w:rsidP="0070108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المعدل التراكمي : (        )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      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عدد الساعات </w:t>
            </w:r>
            <w:r w:rsidR="0041250F" w:rsidRPr="0041250F">
              <w:rPr>
                <w:rFonts w:hint="cs"/>
                <w:b/>
                <w:bCs/>
                <w:rtl/>
                <w:lang w:bidi="ar-JO"/>
              </w:rPr>
              <w:t>المسجلة لهذا الفصل : (       )</w:t>
            </w:r>
          </w:p>
          <w:p w14:paraId="08AE364C" w14:textId="77777777" w:rsidR="00141B53" w:rsidRPr="0041250F" w:rsidRDefault="0041250F" w:rsidP="0070108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ملاحظات اخرى:</w:t>
            </w:r>
            <w:r w:rsidR="00141B53" w:rsidRPr="0041250F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</w:t>
            </w:r>
            <w:r w:rsidR="00141B53">
              <w:rPr>
                <w:rFonts w:hint="cs"/>
                <w:b/>
                <w:bCs/>
                <w:rtl/>
                <w:lang w:bidi="ar-JO"/>
              </w:rPr>
              <w:t>...............................</w:t>
            </w:r>
          </w:p>
          <w:p w14:paraId="1E65B83C" w14:textId="77777777" w:rsidR="0041250F" w:rsidRPr="0041250F" w:rsidRDefault="0041250F" w:rsidP="0070108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مسجل الدراسات العليا: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التاريخ:   /   /</w:t>
            </w:r>
          </w:p>
          <w:p w14:paraId="3F59993C" w14:textId="77777777" w:rsidR="0041250F" w:rsidRPr="0041250F" w:rsidRDefault="0041250F" w:rsidP="0070108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عميد القبول والتسجيل :                 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التاريخ:   /   /</w:t>
            </w:r>
          </w:p>
        </w:tc>
      </w:tr>
      <w:tr w:rsidR="00C92931" w:rsidRPr="0041250F" w14:paraId="07F19983" w14:textId="77777777" w:rsidTr="0041250F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8522" w:type="dxa"/>
          </w:tcPr>
          <w:p w14:paraId="374A1D8C" w14:textId="77777777" w:rsidR="00B30466" w:rsidRPr="00701080" w:rsidRDefault="0041250F" w:rsidP="00B30466">
            <w:pPr>
              <w:rPr>
                <w:b/>
                <w:bCs/>
                <w:u w:val="single"/>
                <w:rtl/>
                <w:lang w:bidi="ar-JO"/>
              </w:rPr>
            </w:pP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توصية لجنة الدراسات العليا في قسم التخصص </w:t>
            </w:r>
          </w:p>
          <w:p w14:paraId="315C554F" w14:textId="77777777" w:rsidR="00B30466" w:rsidRPr="004554A0" w:rsidRDefault="00B30466" w:rsidP="0041250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E417C2F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145F1A9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2354D163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توقيع رئيس اللجنة :</w:t>
            </w:r>
          </w:p>
        </w:tc>
      </w:tr>
      <w:tr w:rsidR="00C92931" w:rsidRPr="0041250F" w14:paraId="3CBA29F0" w14:textId="77777777" w:rsidTr="0041250F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8522" w:type="dxa"/>
          </w:tcPr>
          <w:p w14:paraId="5A9AE232" w14:textId="77777777" w:rsidR="00C92931" w:rsidRPr="00701080" w:rsidRDefault="0041250F" w:rsidP="00FA44AD">
            <w:pPr>
              <w:rPr>
                <w:b/>
                <w:bCs/>
                <w:u w:val="single"/>
                <w:rtl/>
                <w:lang w:bidi="ar-JO"/>
              </w:rPr>
            </w:pP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>ت</w:t>
            </w:r>
            <w:r w:rsidR="00FA44AD" w:rsidRPr="00701080">
              <w:rPr>
                <w:rFonts w:hint="cs"/>
                <w:b/>
                <w:bCs/>
                <w:u w:val="single"/>
                <w:rtl/>
                <w:lang w:bidi="ar-JO"/>
              </w:rPr>
              <w:t>نسيب</w:t>
            </w: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لجنة الدراسات العليا في كلية التخصص</w:t>
            </w:r>
          </w:p>
          <w:p w14:paraId="02E48D6E" w14:textId="77777777" w:rsidR="00B30466" w:rsidRPr="004554A0" w:rsidRDefault="00B30466" w:rsidP="0041250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151272B4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FA44AD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7FC730A4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17A1FED7" w14:textId="77777777" w:rsidR="0041250F" w:rsidRPr="0041250F" w:rsidRDefault="0041250F" w:rsidP="0041250F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>توقيع رئيس اللجنة :</w:t>
            </w:r>
          </w:p>
        </w:tc>
      </w:tr>
      <w:tr w:rsidR="00C92931" w:rsidRPr="0041250F" w14:paraId="32FC33F9" w14:textId="77777777" w:rsidTr="0041250F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8522" w:type="dxa"/>
          </w:tcPr>
          <w:p w14:paraId="4CE7BFFE" w14:textId="77777777" w:rsidR="00701080" w:rsidRPr="000E3C6B" w:rsidRDefault="00701080" w:rsidP="00701080">
            <w:pPr>
              <w:rPr>
                <w:b/>
                <w:bCs/>
                <w:u w:val="single"/>
                <w:rtl/>
                <w:lang w:bidi="ar-JO"/>
              </w:rPr>
            </w:pPr>
            <w:r w:rsidRPr="000E3C6B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قرار عميد الكلية  </w:t>
            </w:r>
          </w:p>
          <w:p w14:paraId="71BD4B03" w14:textId="77777777" w:rsidR="00701080" w:rsidRPr="000E3C6B" w:rsidRDefault="00701080" w:rsidP="00701080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05F3A6D5" w14:textId="77777777" w:rsidR="00701080" w:rsidRPr="000E3C6B" w:rsidRDefault="00701080" w:rsidP="00701080">
            <w:pPr>
              <w:rPr>
                <w:b/>
                <w:bCs/>
                <w:rtl/>
                <w:lang w:bidi="ar-JO"/>
              </w:rPr>
            </w:pPr>
            <w:r w:rsidRPr="000E3C6B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0E3C6B">
              <w:rPr>
                <w:rFonts w:hint="cs"/>
                <w:b/>
                <w:bCs/>
                <w:rtl/>
                <w:lang w:bidi="ar-JO"/>
              </w:rPr>
              <w:t xml:space="preserve"> موافق      </w:t>
            </w:r>
            <w:r w:rsidRPr="000E3C6B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0E3C6B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6F53ECDA" w14:textId="77777777" w:rsidR="00701080" w:rsidRPr="000E3C6B" w:rsidRDefault="00701080" w:rsidP="00701080">
            <w:pPr>
              <w:rPr>
                <w:b/>
                <w:bCs/>
                <w:rtl/>
                <w:lang w:bidi="ar-JO"/>
              </w:rPr>
            </w:pPr>
            <w:r w:rsidRPr="000E3C6B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01B25F3C" w14:textId="77777777" w:rsidR="0041250F" w:rsidRPr="0041250F" w:rsidRDefault="00701080" w:rsidP="00701080">
            <w:pPr>
              <w:rPr>
                <w:b/>
                <w:bCs/>
                <w:rtl/>
                <w:lang w:bidi="ar-JO"/>
              </w:rPr>
            </w:pPr>
            <w:r w:rsidRPr="000E3C6B">
              <w:rPr>
                <w:rFonts w:hint="cs"/>
                <w:b/>
                <w:bCs/>
                <w:rtl/>
                <w:lang w:bidi="ar-JO"/>
              </w:rPr>
              <w:t>توقيع العميد :</w:t>
            </w:r>
          </w:p>
        </w:tc>
      </w:tr>
      <w:tr w:rsidR="00701080" w:rsidRPr="0041250F" w14:paraId="07DA48C0" w14:textId="77777777" w:rsidTr="0041250F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8522" w:type="dxa"/>
          </w:tcPr>
          <w:p w14:paraId="1062B3A0" w14:textId="77777777" w:rsidR="00701080" w:rsidRPr="00701080" w:rsidRDefault="00701080" w:rsidP="00701080">
            <w:pPr>
              <w:rPr>
                <w:b/>
                <w:bCs/>
                <w:u w:val="single"/>
                <w:rtl/>
                <w:lang w:bidi="ar-JO"/>
              </w:rPr>
            </w:pPr>
            <w:r w:rsidRPr="0070108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قرار عميد البحث العلمي والدراسات العليا </w:t>
            </w:r>
          </w:p>
          <w:p w14:paraId="3591B547" w14:textId="77777777" w:rsidR="00701080" w:rsidRPr="004554A0" w:rsidRDefault="00701080" w:rsidP="00701080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1E42874" w14:textId="77777777" w:rsidR="00701080" w:rsidRPr="0041250F" w:rsidRDefault="00701080" w:rsidP="00701080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18F0C4CE" w14:textId="77777777" w:rsidR="00701080" w:rsidRPr="0041250F" w:rsidRDefault="00701080" w:rsidP="00701080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القرار :              التاريخ:    /    /   </w:t>
            </w:r>
          </w:p>
          <w:p w14:paraId="67BAE46E" w14:textId="77777777" w:rsidR="00701080" w:rsidRDefault="00701080" w:rsidP="00701080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r>
              <w:rPr>
                <w:rFonts w:hint="cs"/>
                <w:b/>
                <w:bCs/>
                <w:rtl/>
                <w:lang w:bidi="ar-JO"/>
              </w:rPr>
              <w:t>العميد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</w:p>
        </w:tc>
      </w:tr>
    </w:tbl>
    <w:p w14:paraId="5C2599BB" w14:textId="77777777" w:rsidR="002D54BB" w:rsidRDefault="002D54BB" w:rsidP="002D54BB">
      <w:pPr>
        <w:rPr>
          <w:rtl/>
          <w:lang w:bidi="ar-JO"/>
        </w:rPr>
      </w:pPr>
      <w:r>
        <w:rPr>
          <w:rFonts w:hint="cs"/>
          <w:rtl/>
          <w:lang w:bidi="ar-JO"/>
        </w:rPr>
        <w:t>نسخة إلى :</w:t>
      </w:r>
    </w:p>
    <w:p w14:paraId="29878CAD" w14:textId="77777777" w:rsidR="002D54BB" w:rsidRDefault="002D54BB" w:rsidP="002D54BB">
      <w:pPr>
        <w:pStyle w:val="Footer"/>
        <w:numPr>
          <w:ilvl w:val="0"/>
          <w:numId w:val="1"/>
        </w:numPr>
        <w:tabs>
          <w:tab w:val="left" w:pos="690"/>
          <w:tab w:val="right" w:pos="4459"/>
        </w:tabs>
        <w:rPr>
          <w:rtl/>
        </w:rPr>
      </w:pPr>
      <w:r>
        <w:rPr>
          <w:rFonts w:hint="cs"/>
          <w:rtl/>
        </w:rPr>
        <w:t>عميد الكلية</w:t>
      </w:r>
    </w:p>
    <w:p w14:paraId="502C9859" w14:textId="77777777" w:rsidR="00C92931" w:rsidRPr="00FA44AD" w:rsidRDefault="002D54BB" w:rsidP="00FA44AD">
      <w:pPr>
        <w:pStyle w:val="ListParagraph"/>
        <w:numPr>
          <w:ilvl w:val="0"/>
          <w:numId w:val="1"/>
        </w:numPr>
        <w:spacing w:after="0" w:line="240" w:lineRule="auto"/>
        <w:rPr>
          <w:rtl/>
          <w:lang w:bidi="ar-JO"/>
        </w:rPr>
      </w:pPr>
      <w:r>
        <w:rPr>
          <w:rFonts w:hint="cs"/>
          <w:rtl/>
        </w:rPr>
        <w:t>عميد القبول والتسجيل</w:t>
      </w:r>
    </w:p>
    <w:sectPr w:rsidR="00C92931" w:rsidRPr="00FA44AD" w:rsidSect="005370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7AB1" w14:textId="77777777" w:rsidR="002A2487" w:rsidRDefault="002A2487" w:rsidP="00C92931">
      <w:pPr>
        <w:spacing w:after="0" w:line="240" w:lineRule="auto"/>
      </w:pPr>
      <w:r>
        <w:separator/>
      </w:r>
    </w:p>
  </w:endnote>
  <w:endnote w:type="continuationSeparator" w:id="0">
    <w:p w14:paraId="578090F9" w14:textId="77777777" w:rsidR="002A2487" w:rsidRDefault="002A2487" w:rsidP="00C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B62984" w:rsidRPr="00245599" w14:paraId="663C946C" w14:textId="77777777" w:rsidTr="00772030">
      <w:trPr>
        <w:jc w:val="center"/>
      </w:trPr>
      <w:tc>
        <w:tcPr>
          <w:tcW w:w="7157" w:type="dxa"/>
          <w:gridSpan w:val="3"/>
          <w:shd w:val="clear" w:color="auto" w:fill="auto"/>
        </w:tcPr>
        <w:p w14:paraId="069E8827" w14:textId="77777777" w:rsidR="00B62984" w:rsidRPr="00245599" w:rsidRDefault="00B62984" w:rsidP="00B62984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0AD9F299" w14:textId="77777777" w:rsidR="00B62984" w:rsidRPr="00245599" w:rsidRDefault="00B62984" w:rsidP="00B62984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317E4CD3" wp14:editId="55560A73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984" w:rsidRPr="00245599" w14:paraId="26A86133" w14:textId="77777777" w:rsidTr="00425C8E">
      <w:trPr>
        <w:jc w:val="center"/>
      </w:trPr>
      <w:tc>
        <w:tcPr>
          <w:tcW w:w="2880" w:type="dxa"/>
          <w:shd w:val="clear" w:color="auto" w:fill="auto"/>
        </w:tcPr>
        <w:p w14:paraId="3D16DFF5" w14:textId="1EB0B1D9" w:rsidR="00B62984" w:rsidRPr="00245599" w:rsidRDefault="00B62984" w:rsidP="006A2CEA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B62984">
            <w:rPr>
              <w:sz w:val="20"/>
              <w:szCs w:val="20"/>
            </w:rPr>
            <w:t>AP</w:t>
          </w:r>
          <w:proofErr w:type="gramEnd"/>
          <w:r w:rsidRPr="00B62984">
            <w:rPr>
              <w:sz w:val="20"/>
              <w:szCs w:val="20"/>
            </w:rPr>
            <w:t xml:space="preserve"> Fm 3.41</w:t>
          </w:r>
          <w:r w:rsidRPr="00245599">
            <w:rPr>
              <w:sz w:val="20"/>
              <w:szCs w:val="20"/>
            </w:rPr>
            <w:t>,Rev</w:t>
          </w:r>
          <w:r w:rsidR="000E3C6B">
            <w:rPr>
              <w:sz w:val="20"/>
              <w:szCs w:val="20"/>
            </w:rPr>
            <w:t>E</w:t>
          </w:r>
        </w:p>
      </w:tc>
      <w:tc>
        <w:tcPr>
          <w:tcW w:w="2913" w:type="dxa"/>
          <w:shd w:val="clear" w:color="auto" w:fill="auto"/>
        </w:tcPr>
        <w:p w14:paraId="319A82FC" w14:textId="5624D418" w:rsidR="00B62984" w:rsidRPr="00245599" w:rsidRDefault="00B62984" w:rsidP="00155109">
          <w:pPr>
            <w:pStyle w:val="Footer"/>
            <w:rPr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>تاريخ الإصدار/ التحديث:</w:t>
          </w:r>
          <w:r w:rsidRPr="00245599">
            <w:rPr>
              <w:rFonts w:hint="cs"/>
              <w:sz w:val="20"/>
              <w:szCs w:val="20"/>
              <w:rtl/>
            </w:rPr>
            <w:t xml:space="preserve"> </w:t>
          </w:r>
          <w:r w:rsidR="000E3C6B">
            <w:rPr>
              <w:rFonts w:cs="Arial"/>
              <w:sz w:val="20"/>
              <w:szCs w:val="20"/>
            </w:rPr>
            <w:t>03</w:t>
          </w:r>
          <w:r w:rsidR="00E948B2" w:rsidRPr="00E948B2">
            <w:rPr>
              <w:rFonts w:cs="Arial"/>
              <w:sz w:val="20"/>
              <w:szCs w:val="20"/>
              <w:rtl/>
            </w:rPr>
            <w:t>-</w:t>
          </w:r>
          <w:r w:rsidR="000E3C6B">
            <w:rPr>
              <w:rFonts w:cs="Arial"/>
              <w:sz w:val="20"/>
              <w:szCs w:val="20"/>
            </w:rPr>
            <w:t>09</w:t>
          </w:r>
          <w:r w:rsidR="00E948B2" w:rsidRPr="00E948B2">
            <w:rPr>
              <w:rFonts w:cs="Arial"/>
              <w:sz w:val="20"/>
              <w:szCs w:val="20"/>
              <w:rtl/>
            </w:rPr>
            <w:t>-</w:t>
          </w:r>
          <w:r w:rsidR="000E3C6B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0F9FD43E" w14:textId="77777777" w:rsidR="00B62984" w:rsidRPr="00245599" w:rsidRDefault="00B62984" w:rsidP="00B62984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E948B2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E948B2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019E0813" w14:textId="77777777" w:rsidR="00B62984" w:rsidRPr="00245599" w:rsidRDefault="00B62984" w:rsidP="00B62984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24A5A005" w14:textId="77777777" w:rsidR="0041250F" w:rsidRDefault="0041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46CD" w14:textId="77777777" w:rsidR="002A2487" w:rsidRDefault="002A2487" w:rsidP="00C92931">
      <w:pPr>
        <w:spacing w:after="0" w:line="240" w:lineRule="auto"/>
      </w:pPr>
      <w:r>
        <w:separator/>
      </w:r>
    </w:p>
  </w:footnote>
  <w:footnote w:type="continuationSeparator" w:id="0">
    <w:p w14:paraId="180224B9" w14:textId="77777777" w:rsidR="002A2487" w:rsidRDefault="002A2487" w:rsidP="00C9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6B1179" w14:paraId="043B6C7D" w14:textId="77777777" w:rsidTr="00D34D6F">
      <w:trPr>
        <w:trHeight w:val="530"/>
        <w:jc w:val="center"/>
      </w:trPr>
      <w:tc>
        <w:tcPr>
          <w:tcW w:w="4206" w:type="dxa"/>
        </w:tcPr>
        <w:p w14:paraId="4A5E6C3D" w14:textId="77777777" w:rsidR="006B1179" w:rsidRPr="00FF0E8C" w:rsidRDefault="006B1179" w:rsidP="006B1179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جامعة البترا</w:t>
          </w:r>
        </w:p>
        <w:p w14:paraId="236B3116" w14:textId="77777777" w:rsidR="006B1179" w:rsidRPr="00FF0E8C" w:rsidRDefault="006B1179" w:rsidP="006B1179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6246D30F" w14:textId="77777777" w:rsidR="006B1179" w:rsidRPr="00FF0E8C" w:rsidRDefault="006B1179" w:rsidP="006B1179">
          <w:pPr>
            <w:pStyle w:val="Header"/>
            <w:jc w:val="center"/>
            <w:rPr>
              <w:rtl/>
              <w:lang w:bidi="ar-JO"/>
            </w:rPr>
          </w:pPr>
        </w:p>
        <w:p w14:paraId="521BDDE2" w14:textId="77777777" w:rsidR="006B1179" w:rsidRPr="00FF0E8C" w:rsidRDefault="006B1179" w:rsidP="006B1179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121C1579" w14:textId="77777777" w:rsidR="006B1179" w:rsidRDefault="006B1179" w:rsidP="006B1179">
          <w:pPr>
            <w:pStyle w:val="Header"/>
            <w:jc w:val="center"/>
            <w:rPr>
              <w:rtl/>
            </w:rPr>
          </w:pPr>
          <w:r>
            <w:object w:dxaOrig="1125" w:dyaOrig="1140" w14:anchorId="3F3A0F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564" r:id="rId2"/>
            </w:object>
          </w:r>
        </w:p>
      </w:tc>
      <w:tc>
        <w:tcPr>
          <w:tcW w:w="3927" w:type="dxa"/>
        </w:tcPr>
        <w:p w14:paraId="5A708BC9" w14:textId="77777777" w:rsidR="006B1179" w:rsidRPr="00FF0E8C" w:rsidRDefault="006B1179" w:rsidP="006B1179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2AAF8D24" w14:textId="77777777" w:rsidR="006B1179" w:rsidRDefault="006B1179" w:rsidP="006B1179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2BC65FDE" w14:textId="77777777" w:rsidR="006B1179" w:rsidRDefault="006B1179" w:rsidP="006B1179">
          <w:pPr>
            <w:pStyle w:val="Header"/>
            <w:jc w:val="center"/>
            <w:rPr>
              <w:lang w:bidi="ar-JO"/>
            </w:rPr>
          </w:pPr>
        </w:p>
        <w:p w14:paraId="74588D8E" w14:textId="77777777" w:rsidR="006B1179" w:rsidRPr="00FF0E8C" w:rsidRDefault="006B1179" w:rsidP="006B1179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76BD9A19" w14:textId="77777777" w:rsidR="00CF6C54" w:rsidRPr="006B1179" w:rsidRDefault="00CF6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23B"/>
    <w:multiLevelType w:val="hybridMultilevel"/>
    <w:tmpl w:val="2C5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Q3MbE0NDSxNDFT0lEKTi0uzszPAykwrgUA7uJX+SwAAAA="/>
  </w:docVars>
  <w:rsids>
    <w:rsidRoot w:val="00C92931"/>
    <w:rsid w:val="000E3C6B"/>
    <w:rsid w:val="00141B53"/>
    <w:rsid w:val="00155109"/>
    <w:rsid w:val="001959F0"/>
    <w:rsid w:val="001A235A"/>
    <w:rsid w:val="001E5BA4"/>
    <w:rsid w:val="0022572E"/>
    <w:rsid w:val="002533D4"/>
    <w:rsid w:val="002A2487"/>
    <w:rsid w:val="002D54BB"/>
    <w:rsid w:val="00326CAC"/>
    <w:rsid w:val="003977EB"/>
    <w:rsid w:val="003E71E4"/>
    <w:rsid w:val="0041250F"/>
    <w:rsid w:val="00425C8E"/>
    <w:rsid w:val="004554A0"/>
    <w:rsid w:val="004567E2"/>
    <w:rsid w:val="00487650"/>
    <w:rsid w:val="005213AA"/>
    <w:rsid w:val="005370AD"/>
    <w:rsid w:val="00543AF8"/>
    <w:rsid w:val="00587BF1"/>
    <w:rsid w:val="0059194C"/>
    <w:rsid w:val="00664A7B"/>
    <w:rsid w:val="006A2CEA"/>
    <w:rsid w:val="006A7976"/>
    <w:rsid w:val="006B1179"/>
    <w:rsid w:val="00701080"/>
    <w:rsid w:val="00792BEF"/>
    <w:rsid w:val="007A3C36"/>
    <w:rsid w:val="008329D9"/>
    <w:rsid w:val="008A6EEF"/>
    <w:rsid w:val="008D7472"/>
    <w:rsid w:val="00A42ED9"/>
    <w:rsid w:val="00AA638C"/>
    <w:rsid w:val="00AD0A96"/>
    <w:rsid w:val="00AE7A63"/>
    <w:rsid w:val="00B30466"/>
    <w:rsid w:val="00B62984"/>
    <w:rsid w:val="00C92931"/>
    <w:rsid w:val="00CF6C54"/>
    <w:rsid w:val="00E948B2"/>
    <w:rsid w:val="00EF0199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3C74"/>
  <w15:docId w15:val="{1DDC089B-440A-42D9-B82B-3768E12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31"/>
  </w:style>
  <w:style w:type="paragraph" w:styleId="Footer">
    <w:name w:val="footer"/>
    <w:basedOn w:val="Normal"/>
    <w:link w:val="FooterChar"/>
    <w:uiPriority w:val="99"/>
    <w:unhideWhenUsed/>
    <w:rsid w:val="00C9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31"/>
  </w:style>
  <w:style w:type="table" w:styleId="TableGrid">
    <w:name w:val="Table Grid"/>
    <w:basedOn w:val="TableNormal"/>
    <w:uiPriority w:val="39"/>
    <w:rsid w:val="00C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X7RWDYANZ4U4-1178061633-102</_dlc_DocId>
    <_dlc_DocIdUrl xmlns="76d0f3d0-336a-4e2f-9cb2-2208a3101877">
      <Url>http://sp-app01/Ar/AdmissionsAndRegistration/_layouts/15/DocIdRedir.aspx?ID=X7RWDYANZ4U4-1178061633-102</Url>
      <Description>X7RWDYANZ4U4-1178061633-102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E6E3E6-5DF6-4E66-8D0B-145E01BB8F7A}"/>
</file>

<file path=customXml/itemProps2.xml><?xml version="1.0" encoding="utf-8"?>
<ds:datastoreItem xmlns:ds="http://schemas.openxmlformats.org/officeDocument/2006/customXml" ds:itemID="{46940B49-C281-43D0-B373-02B2DEE33A83}"/>
</file>

<file path=customXml/itemProps3.xml><?xml version="1.0" encoding="utf-8"?>
<ds:datastoreItem xmlns:ds="http://schemas.openxmlformats.org/officeDocument/2006/customXml" ds:itemID="{E5AEB9BB-4E72-4F87-84BD-0BF057ACE760}"/>
</file>

<file path=customXml/itemProps4.xml><?xml version="1.0" encoding="utf-8"?>
<ds:datastoreItem xmlns:ds="http://schemas.openxmlformats.org/officeDocument/2006/customXml" ds:itemID="{DD1C78B9-3D2C-40FD-AF9C-20FB696E49E7}"/>
</file>

<file path=customXml/itemProps5.xml><?xml version="1.0" encoding="utf-8"?>
<ds:datastoreItem xmlns:ds="http://schemas.openxmlformats.org/officeDocument/2006/customXml" ds:itemID="{F821DE1A-9B21-4BD5-8AD4-55EB0B3DC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8</cp:revision>
  <dcterms:created xsi:type="dcterms:W3CDTF">2023-08-10T06:24:00Z</dcterms:created>
  <dcterms:modified xsi:type="dcterms:W3CDTF">2023-09-04T06:23:00Z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d807ac59-4283-4967-a0cc-15172e5eca7a</vt:lpwstr>
  </property>
</Properties>
</file>